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D9" w:rsidRPr="00073BD3" w:rsidRDefault="00512ED9" w:rsidP="006B61C8">
      <w:pPr>
        <w:pStyle w:val="a3"/>
        <w:shd w:val="clear" w:color="auto" w:fill="FFFFFF"/>
        <w:jc w:val="center"/>
        <w:rPr>
          <w:b/>
          <w:sz w:val="40"/>
          <w:szCs w:val="40"/>
          <w:shd w:val="clear" w:color="auto" w:fill="FFFFFF"/>
        </w:rPr>
      </w:pPr>
      <w:r w:rsidRPr="00073BD3">
        <w:rPr>
          <w:b/>
          <w:sz w:val="40"/>
          <w:szCs w:val="40"/>
          <w:shd w:val="clear" w:color="auto" w:fill="FFFFFF"/>
        </w:rPr>
        <w:t>Памятка пациентам, страдающим сердечно-сосудистыми заболеваниями</w:t>
      </w:r>
    </w:p>
    <w:p w:rsidR="00073BD3" w:rsidRDefault="00073BD3" w:rsidP="00073BD3">
      <w:pPr>
        <w:pStyle w:val="a3"/>
        <w:shd w:val="clear" w:color="auto" w:fill="FFFFFF"/>
        <w:spacing w:line="240" w:lineRule="atLeast"/>
        <w:ind w:firstLine="420"/>
        <w:contextualSpacing/>
        <w:rPr>
          <w:color w:val="000000"/>
          <w:sz w:val="26"/>
          <w:szCs w:val="26"/>
        </w:rPr>
      </w:pPr>
    </w:p>
    <w:p w:rsidR="00A93123" w:rsidRDefault="00352ECC" w:rsidP="00A93123">
      <w:pPr>
        <w:pStyle w:val="a3"/>
        <w:shd w:val="clear" w:color="auto" w:fill="FFFFFF"/>
        <w:spacing w:line="240" w:lineRule="atLeas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П</w:t>
      </w:r>
      <w:r w:rsidRPr="00352ECC">
        <w:rPr>
          <w:sz w:val="26"/>
          <w:szCs w:val="26"/>
        </w:rPr>
        <w:t xml:space="preserve">раво на лекарственное обеспечение </w:t>
      </w:r>
      <w:r w:rsidR="00A93123">
        <w:rPr>
          <w:sz w:val="26"/>
          <w:szCs w:val="26"/>
        </w:rPr>
        <w:t xml:space="preserve">на льготных условиях </w:t>
      </w:r>
      <w:r w:rsidRPr="00352ECC">
        <w:rPr>
          <w:sz w:val="26"/>
          <w:szCs w:val="26"/>
        </w:rPr>
        <w:t>имеют</w:t>
      </w:r>
      <w:r w:rsidR="00A93123">
        <w:rPr>
          <w:sz w:val="26"/>
          <w:szCs w:val="26"/>
        </w:rPr>
        <w:t xml:space="preserve"> </w:t>
      </w:r>
      <w:r w:rsidR="00A93123">
        <w:rPr>
          <w:sz w:val="26"/>
          <w:szCs w:val="26"/>
          <w:shd w:val="clear" w:color="auto" w:fill="FFFFFF"/>
        </w:rPr>
        <w:t>п</w:t>
      </w:r>
      <w:r w:rsidR="00A93123" w:rsidRPr="00073BD3">
        <w:rPr>
          <w:sz w:val="26"/>
          <w:szCs w:val="26"/>
          <w:shd w:val="clear" w:color="auto" w:fill="FFFFFF"/>
        </w:rPr>
        <w:t>ациенты</w:t>
      </w:r>
      <w:r w:rsidR="00A93123">
        <w:rPr>
          <w:sz w:val="26"/>
          <w:szCs w:val="26"/>
          <w:shd w:val="clear" w:color="auto" w:fill="FFFFFF"/>
        </w:rPr>
        <w:t>,</w:t>
      </w:r>
      <w:r w:rsidR="00A93123" w:rsidRPr="00073BD3">
        <w:rPr>
          <w:sz w:val="26"/>
          <w:szCs w:val="26"/>
          <w:shd w:val="clear" w:color="auto" w:fill="FFFFFF"/>
        </w:rPr>
        <w:t xml:space="preserve"> перенёсшие </w:t>
      </w:r>
      <w:r w:rsidR="00F14D6E">
        <w:rPr>
          <w:sz w:val="26"/>
          <w:szCs w:val="26"/>
          <w:shd w:val="clear" w:color="auto" w:fill="FFFFFF"/>
        </w:rPr>
        <w:t xml:space="preserve">следующие </w:t>
      </w:r>
      <w:r w:rsidR="00A93123" w:rsidRPr="00073BD3">
        <w:rPr>
          <w:sz w:val="26"/>
          <w:szCs w:val="26"/>
          <w:shd w:val="clear" w:color="auto" w:fill="FFFFFF"/>
        </w:rPr>
        <w:t xml:space="preserve">острые сердечно-сосудистые состояния: </w:t>
      </w:r>
    </w:p>
    <w:p w:rsidR="00A93123" w:rsidRPr="009E1E62" w:rsidRDefault="00352ECC" w:rsidP="00352ECC">
      <w:pPr>
        <w:pStyle w:val="a3"/>
        <w:spacing w:line="240" w:lineRule="atLeast"/>
        <w:contextualSpacing/>
        <w:rPr>
          <w:rStyle w:val="a4"/>
          <w:b w:val="0"/>
          <w:sz w:val="26"/>
          <w:szCs w:val="26"/>
        </w:rPr>
      </w:pPr>
      <w:r w:rsidRPr="009E1E62">
        <w:rPr>
          <w:rStyle w:val="a4"/>
          <w:b w:val="0"/>
          <w:sz w:val="26"/>
          <w:szCs w:val="26"/>
        </w:rPr>
        <w:t>острое нару</w:t>
      </w:r>
      <w:r w:rsidR="00A93123" w:rsidRPr="009E1E62">
        <w:rPr>
          <w:rStyle w:val="a4"/>
          <w:b w:val="0"/>
          <w:sz w:val="26"/>
          <w:szCs w:val="26"/>
        </w:rPr>
        <w:t xml:space="preserve">шение мозгового кровообращения; </w:t>
      </w:r>
    </w:p>
    <w:p w:rsidR="00A93123" w:rsidRPr="009E1E62" w:rsidRDefault="00A93123" w:rsidP="00352ECC">
      <w:pPr>
        <w:pStyle w:val="a3"/>
        <w:spacing w:line="240" w:lineRule="atLeast"/>
        <w:contextualSpacing/>
        <w:rPr>
          <w:rStyle w:val="a4"/>
          <w:b w:val="0"/>
          <w:sz w:val="26"/>
          <w:szCs w:val="26"/>
        </w:rPr>
      </w:pPr>
      <w:r w:rsidRPr="009E1E62">
        <w:rPr>
          <w:rStyle w:val="a4"/>
          <w:b w:val="0"/>
          <w:sz w:val="26"/>
          <w:szCs w:val="26"/>
        </w:rPr>
        <w:t xml:space="preserve">инфаркт миокарда; </w:t>
      </w:r>
    </w:p>
    <w:p w:rsidR="00A93123" w:rsidRPr="009E1E62" w:rsidRDefault="00A93123" w:rsidP="00352ECC">
      <w:pPr>
        <w:pStyle w:val="a3"/>
        <w:spacing w:line="240" w:lineRule="atLeast"/>
        <w:contextualSpacing/>
        <w:rPr>
          <w:rStyle w:val="a4"/>
          <w:b w:val="0"/>
          <w:sz w:val="26"/>
          <w:szCs w:val="26"/>
        </w:rPr>
      </w:pPr>
      <w:r w:rsidRPr="009E1E62">
        <w:rPr>
          <w:rStyle w:val="a4"/>
          <w:b w:val="0"/>
          <w:sz w:val="26"/>
          <w:szCs w:val="26"/>
        </w:rPr>
        <w:t xml:space="preserve">аортокоронарное шунтирование; </w:t>
      </w:r>
    </w:p>
    <w:p w:rsidR="00A93123" w:rsidRPr="009E1E62" w:rsidRDefault="00A93123" w:rsidP="00352ECC">
      <w:pPr>
        <w:pStyle w:val="a3"/>
        <w:spacing w:line="240" w:lineRule="atLeast"/>
        <w:contextualSpacing/>
        <w:rPr>
          <w:rStyle w:val="a4"/>
          <w:b w:val="0"/>
          <w:sz w:val="26"/>
          <w:szCs w:val="26"/>
        </w:rPr>
      </w:pPr>
      <w:proofErr w:type="spellStart"/>
      <w:r w:rsidRPr="009E1E62">
        <w:rPr>
          <w:rStyle w:val="a4"/>
          <w:b w:val="0"/>
          <w:sz w:val="26"/>
          <w:szCs w:val="26"/>
        </w:rPr>
        <w:t>ангиопластику</w:t>
      </w:r>
      <w:proofErr w:type="spellEnd"/>
      <w:r w:rsidR="00352ECC" w:rsidRPr="009E1E62">
        <w:rPr>
          <w:rStyle w:val="a4"/>
          <w:b w:val="0"/>
          <w:sz w:val="26"/>
          <w:szCs w:val="26"/>
        </w:rPr>
        <w:t xml:space="preserve"> корона</w:t>
      </w:r>
      <w:r w:rsidRPr="009E1E62">
        <w:rPr>
          <w:rStyle w:val="a4"/>
          <w:b w:val="0"/>
          <w:sz w:val="26"/>
          <w:szCs w:val="26"/>
        </w:rPr>
        <w:t xml:space="preserve">рных артерий со </w:t>
      </w:r>
      <w:proofErr w:type="spellStart"/>
      <w:r w:rsidRPr="009E1E62">
        <w:rPr>
          <w:rStyle w:val="a4"/>
          <w:b w:val="0"/>
          <w:sz w:val="26"/>
          <w:szCs w:val="26"/>
        </w:rPr>
        <w:t>стентированием</w:t>
      </w:r>
      <w:proofErr w:type="spellEnd"/>
      <w:r w:rsidRPr="009E1E62">
        <w:rPr>
          <w:rStyle w:val="a4"/>
          <w:b w:val="0"/>
          <w:sz w:val="26"/>
          <w:szCs w:val="26"/>
        </w:rPr>
        <w:t xml:space="preserve">; </w:t>
      </w:r>
    </w:p>
    <w:p w:rsidR="00A93123" w:rsidRPr="009E1E62" w:rsidRDefault="00A93123" w:rsidP="00352ECC">
      <w:pPr>
        <w:pStyle w:val="a3"/>
        <w:spacing w:line="240" w:lineRule="atLeast"/>
        <w:contextualSpacing/>
        <w:rPr>
          <w:b/>
          <w:sz w:val="26"/>
          <w:szCs w:val="26"/>
        </w:rPr>
      </w:pPr>
      <w:proofErr w:type="spellStart"/>
      <w:r w:rsidRPr="009E1E62">
        <w:rPr>
          <w:rStyle w:val="a4"/>
          <w:b w:val="0"/>
          <w:sz w:val="26"/>
          <w:szCs w:val="26"/>
        </w:rPr>
        <w:t>катетерную</w:t>
      </w:r>
      <w:proofErr w:type="spellEnd"/>
      <w:r w:rsidR="00352ECC" w:rsidRPr="009E1E62">
        <w:rPr>
          <w:rStyle w:val="a4"/>
          <w:b w:val="0"/>
          <w:sz w:val="26"/>
          <w:szCs w:val="26"/>
        </w:rPr>
        <w:t xml:space="preserve"> абляци</w:t>
      </w:r>
      <w:r w:rsidRPr="009E1E62">
        <w:rPr>
          <w:rStyle w:val="a4"/>
          <w:b w:val="0"/>
          <w:sz w:val="26"/>
          <w:szCs w:val="26"/>
        </w:rPr>
        <w:t>ю</w:t>
      </w:r>
      <w:r w:rsidRPr="009E1E62">
        <w:rPr>
          <w:b/>
          <w:sz w:val="26"/>
          <w:szCs w:val="26"/>
        </w:rPr>
        <w:t xml:space="preserve">. </w:t>
      </w:r>
      <w:bookmarkStart w:id="0" w:name="_GoBack"/>
      <w:bookmarkEnd w:id="0"/>
    </w:p>
    <w:p w:rsidR="00A93123" w:rsidRDefault="001D74DE" w:rsidP="001D74DE">
      <w:pPr>
        <w:pStyle w:val="a3"/>
        <w:spacing w:line="240" w:lineRule="atLeast"/>
        <w:contextualSpacing/>
        <w:jc w:val="center"/>
        <w:rPr>
          <w:b/>
          <w:sz w:val="26"/>
          <w:szCs w:val="26"/>
        </w:rPr>
      </w:pPr>
      <w:r w:rsidRPr="001D74DE">
        <w:rPr>
          <w:b/>
          <w:sz w:val="26"/>
          <w:szCs w:val="26"/>
        </w:rPr>
        <w:t>ВНИМАНИЕ!!!</w:t>
      </w:r>
    </w:p>
    <w:p w:rsidR="001D74DE" w:rsidRDefault="001D74DE" w:rsidP="001D74DE">
      <w:pPr>
        <w:pStyle w:val="a3"/>
        <w:spacing w:line="24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Лица, сохранившие набор социальных услуг, перенесшие острые сердечно-сосудистые состояний получают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необходимые </w:t>
      </w:r>
      <w:r>
        <w:rPr>
          <w:b/>
          <w:sz w:val="26"/>
          <w:szCs w:val="26"/>
        </w:rPr>
        <w:t>лекарственные препараты по федеральной льготной</w:t>
      </w:r>
      <w:r>
        <w:rPr>
          <w:b/>
          <w:sz w:val="26"/>
          <w:szCs w:val="26"/>
        </w:rPr>
        <w:t xml:space="preserve"> программе. </w:t>
      </w:r>
    </w:p>
    <w:p w:rsidR="001D74DE" w:rsidRDefault="001D74DE" w:rsidP="001D74DE">
      <w:pPr>
        <w:pStyle w:val="a3"/>
        <w:spacing w:line="24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Лица, отказавшиеся от набора социальных услуг, а также лица, перенесшие инфаркт миокарда, </w:t>
      </w:r>
      <w:r>
        <w:rPr>
          <w:b/>
          <w:sz w:val="26"/>
          <w:szCs w:val="26"/>
        </w:rPr>
        <w:t>получают необходимые лекарственные препа</w:t>
      </w:r>
      <w:r>
        <w:rPr>
          <w:b/>
          <w:sz w:val="26"/>
          <w:szCs w:val="26"/>
        </w:rPr>
        <w:t>раты по региональной льготной</w:t>
      </w:r>
      <w:r>
        <w:rPr>
          <w:b/>
          <w:sz w:val="26"/>
          <w:szCs w:val="26"/>
        </w:rPr>
        <w:t xml:space="preserve"> программе</w:t>
      </w:r>
      <w:r>
        <w:rPr>
          <w:b/>
          <w:sz w:val="26"/>
          <w:szCs w:val="26"/>
        </w:rPr>
        <w:t xml:space="preserve"> в течении 6 месяцев со дня события. </w:t>
      </w:r>
    </w:p>
    <w:p w:rsidR="001D74DE" w:rsidRPr="001D74DE" w:rsidRDefault="001D74DE" w:rsidP="001D74DE">
      <w:pPr>
        <w:pStyle w:val="a3"/>
        <w:spacing w:line="240" w:lineRule="atLeast"/>
        <w:contextualSpacing/>
        <w:jc w:val="center"/>
        <w:rPr>
          <w:b/>
          <w:sz w:val="26"/>
          <w:szCs w:val="26"/>
        </w:rPr>
      </w:pPr>
    </w:p>
    <w:p w:rsidR="00A93123" w:rsidRPr="00A93123" w:rsidRDefault="00A93123" w:rsidP="00A93123">
      <w:pPr>
        <w:pStyle w:val="a3"/>
        <w:shd w:val="clear" w:color="auto" w:fill="FFFFFF"/>
        <w:spacing w:line="240" w:lineRule="atLeast"/>
        <w:contextualSpacing/>
        <w:jc w:val="both"/>
        <w:rPr>
          <w:rStyle w:val="a4"/>
          <w:color w:val="000000"/>
          <w:sz w:val="26"/>
          <w:szCs w:val="26"/>
        </w:rPr>
      </w:pPr>
      <w:r w:rsidRPr="00A93123">
        <w:rPr>
          <w:rStyle w:val="a4"/>
          <w:b w:val="0"/>
          <w:color w:val="000000"/>
          <w:sz w:val="26"/>
          <w:szCs w:val="26"/>
        </w:rPr>
        <w:t>Перечень лекарственных препаратов предоставляемых для указанных категорий граждан утвержден</w:t>
      </w:r>
      <w:r w:rsidR="00073BD3" w:rsidRPr="00A93123">
        <w:rPr>
          <w:rStyle w:val="a4"/>
          <w:b w:val="0"/>
          <w:color w:val="000000"/>
          <w:sz w:val="26"/>
          <w:szCs w:val="26"/>
        </w:rPr>
        <w:t xml:space="preserve"> приказом Минздрава России от 09.01.2020 №1н</w:t>
      </w:r>
      <w:r w:rsidR="00073BD3" w:rsidRPr="00A93123">
        <w:rPr>
          <w:rStyle w:val="a4"/>
          <w:color w:val="000000"/>
          <w:sz w:val="26"/>
          <w:szCs w:val="26"/>
        </w:rPr>
        <w:t xml:space="preserve"> </w:t>
      </w:r>
      <w:r w:rsidR="00073BD3" w:rsidRPr="00A93123">
        <w:rPr>
          <w:color w:val="000000"/>
          <w:sz w:val="26"/>
          <w:szCs w:val="26"/>
        </w:rPr>
        <w:t xml:space="preserve">«Об утверждении перечня лекарственных препаратов для медицинского применения для обеспечения в течении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="00073BD3" w:rsidRPr="00A93123">
        <w:rPr>
          <w:color w:val="000000"/>
          <w:sz w:val="26"/>
          <w:szCs w:val="26"/>
        </w:rPr>
        <w:t>ангиопластика</w:t>
      </w:r>
      <w:proofErr w:type="spellEnd"/>
      <w:r w:rsidR="00073BD3" w:rsidRPr="00A93123">
        <w:rPr>
          <w:color w:val="000000"/>
          <w:sz w:val="26"/>
          <w:szCs w:val="26"/>
        </w:rPr>
        <w:t xml:space="preserve"> коронарных артерий со </w:t>
      </w:r>
      <w:proofErr w:type="spellStart"/>
      <w:r w:rsidR="00073BD3" w:rsidRPr="00A93123">
        <w:rPr>
          <w:color w:val="000000"/>
          <w:sz w:val="26"/>
          <w:szCs w:val="26"/>
        </w:rPr>
        <w:t>стентированием</w:t>
      </w:r>
      <w:proofErr w:type="spellEnd"/>
      <w:r w:rsidR="00073BD3" w:rsidRPr="00A93123">
        <w:rPr>
          <w:color w:val="000000"/>
          <w:sz w:val="26"/>
          <w:szCs w:val="26"/>
        </w:rPr>
        <w:t xml:space="preserve"> и </w:t>
      </w:r>
      <w:proofErr w:type="spellStart"/>
      <w:r w:rsidR="00073BD3" w:rsidRPr="00A93123">
        <w:rPr>
          <w:color w:val="000000"/>
          <w:sz w:val="26"/>
          <w:szCs w:val="26"/>
        </w:rPr>
        <w:t>катетерная</w:t>
      </w:r>
      <w:proofErr w:type="spellEnd"/>
      <w:r w:rsidR="00073BD3" w:rsidRPr="00A93123">
        <w:rPr>
          <w:color w:val="000000"/>
          <w:sz w:val="26"/>
          <w:szCs w:val="26"/>
        </w:rPr>
        <w:t xml:space="preserve"> абляция по поводу сердечно - сосудистых заболеваний»</w:t>
      </w:r>
      <w:r w:rsidR="00073BD3" w:rsidRPr="00A93123">
        <w:rPr>
          <w:rStyle w:val="a4"/>
          <w:color w:val="000000"/>
          <w:sz w:val="26"/>
          <w:szCs w:val="26"/>
        </w:rPr>
        <w:t xml:space="preserve"> </w:t>
      </w:r>
    </w:p>
    <w:p w:rsidR="00512ED9" w:rsidRPr="00A93123" w:rsidRDefault="00A93123" w:rsidP="00A93123">
      <w:pPr>
        <w:pStyle w:val="a3"/>
        <w:shd w:val="clear" w:color="auto" w:fill="FFFFFF"/>
        <w:spacing w:line="240" w:lineRule="atLeast"/>
        <w:contextualSpacing/>
        <w:jc w:val="both"/>
        <w:rPr>
          <w:b/>
          <w:sz w:val="26"/>
          <w:szCs w:val="26"/>
        </w:rPr>
      </w:pPr>
      <w:r w:rsidRPr="00A93123">
        <w:rPr>
          <w:rStyle w:val="a4"/>
          <w:b w:val="0"/>
          <w:color w:val="000000"/>
          <w:sz w:val="26"/>
          <w:szCs w:val="26"/>
        </w:rPr>
        <w:t xml:space="preserve">Длительность обеспечения </w:t>
      </w:r>
      <w:r w:rsidR="00512ED9" w:rsidRPr="00A93123">
        <w:rPr>
          <w:rStyle w:val="a4"/>
          <w:b w:val="0"/>
          <w:color w:val="000000"/>
          <w:sz w:val="26"/>
          <w:szCs w:val="26"/>
        </w:rPr>
        <w:t>12 месяцев со дня перенесенно</w:t>
      </w:r>
      <w:r w:rsidR="004E3644" w:rsidRPr="00A93123">
        <w:rPr>
          <w:rStyle w:val="a4"/>
          <w:b w:val="0"/>
          <w:color w:val="000000"/>
          <w:sz w:val="26"/>
          <w:szCs w:val="26"/>
        </w:rPr>
        <w:t>го острого состояния (операции).</w:t>
      </w:r>
    </w:p>
    <w:p w:rsidR="00512ED9" w:rsidRDefault="00C411B9" w:rsidP="004E3644">
      <w:pPr>
        <w:pStyle w:val="a3"/>
        <w:shd w:val="clear" w:color="auto" w:fill="FFFFFF"/>
        <w:jc w:val="center"/>
        <w:rPr>
          <w:rStyle w:val="a4"/>
          <w:color w:val="FF0000"/>
          <w:sz w:val="26"/>
          <w:szCs w:val="26"/>
          <w:u w:val="single"/>
        </w:rPr>
      </w:pPr>
      <w:r w:rsidRPr="00A93123">
        <w:rPr>
          <w:rStyle w:val="a4"/>
          <w:sz w:val="26"/>
          <w:szCs w:val="26"/>
          <w:u w:val="single"/>
        </w:rPr>
        <w:t xml:space="preserve">Порядок лекарственного обеспечения </w:t>
      </w:r>
    </w:p>
    <w:p w:rsidR="00512ED9" w:rsidRPr="00CB2FED" w:rsidRDefault="00512ED9" w:rsidP="004E2F5C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CB2FED">
        <w:rPr>
          <w:color w:val="000000"/>
          <w:sz w:val="26"/>
          <w:szCs w:val="26"/>
        </w:rPr>
        <w:t xml:space="preserve">1. После выписки из стационара </w:t>
      </w:r>
      <w:r w:rsidR="00C411B9">
        <w:rPr>
          <w:color w:val="000000"/>
          <w:sz w:val="26"/>
          <w:szCs w:val="26"/>
        </w:rPr>
        <w:t xml:space="preserve">пациент </w:t>
      </w:r>
      <w:r w:rsidRPr="00CB2FED">
        <w:rPr>
          <w:color w:val="000000"/>
          <w:sz w:val="26"/>
          <w:szCs w:val="26"/>
        </w:rPr>
        <w:t xml:space="preserve">с </w:t>
      </w:r>
      <w:r w:rsidR="00C411B9">
        <w:rPr>
          <w:color w:val="000000"/>
          <w:sz w:val="26"/>
          <w:szCs w:val="26"/>
        </w:rPr>
        <w:t xml:space="preserve">выписным эпикризом </w:t>
      </w:r>
      <w:r w:rsidR="004E3644">
        <w:rPr>
          <w:color w:val="000000"/>
          <w:sz w:val="26"/>
          <w:szCs w:val="26"/>
        </w:rPr>
        <w:t>обращается</w:t>
      </w:r>
      <w:r w:rsidRPr="00CB2FED">
        <w:rPr>
          <w:color w:val="000000"/>
          <w:sz w:val="26"/>
          <w:szCs w:val="26"/>
        </w:rPr>
        <w:t xml:space="preserve"> к лечащему врачу в </w:t>
      </w:r>
      <w:r w:rsidR="00073BD3">
        <w:rPr>
          <w:color w:val="000000"/>
          <w:sz w:val="26"/>
          <w:szCs w:val="26"/>
        </w:rPr>
        <w:t xml:space="preserve">медицинскую организацию </w:t>
      </w:r>
      <w:r w:rsidRPr="00CB2FED">
        <w:rPr>
          <w:color w:val="000000"/>
          <w:sz w:val="26"/>
          <w:szCs w:val="26"/>
        </w:rPr>
        <w:t>по месту жительства.</w:t>
      </w:r>
    </w:p>
    <w:p w:rsidR="00C411B9" w:rsidRPr="00A93123" w:rsidRDefault="00512ED9" w:rsidP="004E2F5C">
      <w:pPr>
        <w:pStyle w:val="a3"/>
        <w:shd w:val="clear" w:color="auto" w:fill="FFFFFF"/>
        <w:jc w:val="both"/>
        <w:rPr>
          <w:rStyle w:val="a4"/>
          <w:b w:val="0"/>
          <w:color w:val="000000"/>
          <w:sz w:val="26"/>
          <w:szCs w:val="26"/>
        </w:rPr>
      </w:pPr>
      <w:r w:rsidRPr="00CB2FED">
        <w:rPr>
          <w:color w:val="000000"/>
          <w:sz w:val="26"/>
          <w:szCs w:val="26"/>
        </w:rPr>
        <w:t xml:space="preserve">2. Лечащий врач </w:t>
      </w:r>
      <w:r w:rsidR="00C411B9">
        <w:rPr>
          <w:color w:val="000000"/>
          <w:sz w:val="26"/>
          <w:szCs w:val="26"/>
        </w:rPr>
        <w:t>в установленном порядке принимает пациента на диспансерный учёт и осуществляет ему выписку рецептов на необходимые лекарственные препараты на срок лечения до 180 дней в рамках перечня,</w:t>
      </w:r>
      <w:r w:rsidRPr="00CB2FED">
        <w:rPr>
          <w:color w:val="000000"/>
          <w:sz w:val="26"/>
          <w:szCs w:val="26"/>
        </w:rPr>
        <w:t xml:space="preserve"> </w:t>
      </w:r>
      <w:r w:rsidR="00C411B9" w:rsidRPr="00A93123">
        <w:rPr>
          <w:rStyle w:val="a4"/>
          <w:b w:val="0"/>
          <w:color w:val="000000"/>
          <w:sz w:val="26"/>
          <w:szCs w:val="26"/>
        </w:rPr>
        <w:t xml:space="preserve">утвержденного приказом Минздрава России от 09.01.2020 №1н. </w:t>
      </w:r>
    </w:p>
    <w:p w:rsidR="00C411B9" w:rsidRDefault="00512ED9" w:rsidP="004E2F5C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CB2FED">
        <w:rPr>
          <w:color w:val="000000"/>
          <w:sz w:val="26"/>
          <w:szCs w:val="26"/>
        </w:rPr>
        <w:t xml:space="preserve">3. </w:t>
      </w:r>
      <w:r w:rsidR="00C411B9">
        <w:rPr>
          <w:color w:val="000000"/>
          <w:sz w:val="26"/>
          <w:szCs w:val="26"/>
        </w:rPr>
        <w:t>Пациент с выписанными рецептами обращается в пункты отпуска ГУП РК «Крым-Фармация».</w:t>
      </w:r>
    </w:p>
    <w:p w:rsidR="00F97962" w:rsidRPr="00CB2FED" w:rsidRDefault="00F1104C" w:rsidP="00512ED9">
      <w:pPr>
        <w:rPr>
          <w:rFonts w:ascii="Times New Roman" w:hAnsi="Times New Roman" w:cs="Times New Roman"/>
          <w:sz w:val="26"/>
          <w:szCs w:val="26"/>
        </w:rPr>
      </w:pPr>
    </w:p>
    <w:sectPr w:rsidR="00F97962" w:rsidRPr="00CB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4BCF"/>
    <w:multiLevelType w:val="hybridMultilevel"/>
    <w:tmpl w:val="F900106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D9"/>
    <w:rsid w:val="00073BD3"/>
    <w:rsid w:val="00144CCD"/>
    <w:rsid w:val="001D74DE"/>
    <w:rsid w:val="00260255"/>
    <w:rsid w:val="00273312"/>
    <w:rsid w:val="00275A78"/>
    <w:rsid w:val="002D19A5"/>
    <w:rsid w:val="00352ECC"/>
    <w:rsid w:val="004069B0"/>
    <w:rsid w:val="004B32C4"/>
    <w:rsid w:val="004E2F5C"/>
    <w:rsid w:val="004E3644"/>
    <w:rsid w:val="00512ED9"/>
    <w:rsid w:val="00665C3B"/>
    <w:rsid w:val="006B61C8"/>
    <w:rsid w:val="006F479D"/>
    <w:rsid w:val="008349DA"/>
    <w:rsid w:val="009E1E62"/>
    <w:rsid w:val="00A93123"/>
    <w:rsid w:val="00C411B9"/>
    <w:rsid w:val="00C94DAC"/>
    <w:rsid w:val="00CB2FED"/>
    <w:rsid w:val="00F1104C"/>
    <w:rsid w:val="00F1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7B4C-D489-440B-A590-3871C08B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667">
          <w:marLeft w:val="0"/>
          <w:marRight w:val="0"/>
          <w:marTop w:val="0"/>
          <w:marBottom w:val="300"/>
          <w:divBdr>
            <w:top w:val="single" w:sz="6" w:space="8" w:color="000000"/>
            <w:left w:val="single" w:sz="6" w:space="15" w:color="000000"/>
            <w:bottom w:val="single" w:sz="6" w:space="8" w:color="000000"/>
            <w:right w:val="single" w:sz="6" w:space="15" w:color="000000"/>
          </w:divBdr>
        </w:div>
        <w:div w:id="1321301321">
          <w:marLeft w:val="0"/>
          <w:marRight w:val="0"/>
          <w:marTop w:val="0"/>
          <w:marBottom w:val="300"/>
          <w:divBdr>
            <w:top w:val="single" w:sz="6" w:space="8" w:color="000000"/>
            <w:left w:val="single" w:sz="6" w:space="15" w:color="000000"/>
            <w:bottom w:val="single" w:sz="6" w:space="8" w:color="000000"/>
            <w:right w:val="single" w:sz="6" w:space="15" w:color="000000"/>
          </w:divBdr>
        </w:div>
        <w:div w:id="741222561">
          <w:marLeft w:val="0"/>
          <w:marRight w:val="0"/>
          <w:marTop w:val="0"/>
          <w:marBottom w:val="300"/>
          <w:divBdr>
            <w:top w:val="single" w:sz="6" w:space="8" w:color="000000"/>
            <w:left w:val="single" w:sz="6" w:space="15" w:color="000000"/>
            <w:bottom w:val="single" w:sz="6" w:space="8" w:color="000000"/>
            <w:right w:val="single" w:sz="6" w:space="15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Бакова Екатерина Юрьевна</dc:creator>
  <cp:keywords/>
  <dc:description/>
  <cp:lastModifiedBy>Бакова Екатерина Юрьевна</cp:lastModifiedBy>
  <cp:revision>2</cp:revision>
  <dcterms:created xsi:type="dcterms:W3CDTF">2020-09-15T07:49:00Z</dcterms:created>
  <dcterms:modified xsi:type="dcterms:W3CDTF">2020-09-15T07:49:00Z</dcterms:modified>
</cp:coreProperties>
</file>